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20D" w:rsidRDefault="0077320D">
      <w:pPr>
        <w:pStyle w:val="30"/>
        <w:shd w:val="clear" w:color="auto" w:fill="auto"/>
        <w:spacing w:after="321"/>
        <w:ind w:right="60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01623AF2" wp14:editId="307C0DF6">
            <wp:simplePos x="0" y="0"/>
            <wp:positionH relativeFrom="column">
              <wp:posOffset>2745740</wp:posOffset>
            </wp:positionH>
            <wp:positionV relativeFrom="paragraph">
              <wp:posOffset>67310</wp:posOffset>
            </wp:positionV>
            <wp:extent cx="638175" cy="68580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320D" w:rsidRDefault="0077320D">
      <w:pPr>
        <w:pStyle w:val="30"/>
        <w:shd w:val="clear" w:color="auto" w:fill="auto"/>
        <w:spacing w:after="321"/>
        <w:ind w:right="60"/>
      </w:pPr>
    </w:p>
    <w:p w:rsidR="00ED0305" w:rsidRDefault="00923AB4" w:rsidP="00ED0305">
      <w:pPr>
        <w:pStyle w:val="30"/>
        <w:shd w:val="clear" w:color="auto" w:fill="auto"/>
        <w:spacing w:after="0"/>
        <w:ind w:right="60"/>
        <w:rPr>
          <w:sz w:val="28"/>
          <w:szCs w:val="28"/>
        </w:rPr>
      </w:pPr>
      <w:r w:rsidRPr="00B51221">
        <w:rPr>
          <w:sz w:val="28"/>
          <w:szCs w:val="28"/>
        </w:rPr>
        <w:t>КРАСНОБОРСКОЕ ГОРОДСКОЕ ПОСЕЛЕНИЕ</w:t>
      </w:r>
      <w:r w:rsidRPr="00B51221">
        <w:rPr>
          <w:sz w:val="28"/>
          <w:szCs w:val="28"/>
        </w:rPr>
        <w:br/>
        <w:t xml:space="preserve">ТОСНЕНСКОГО </w:t>
      </w:r>
      <w:r w:rsidR="00ED0305">
        <w:rPr>
          <w:sz w:val="28"/>
          <w:szCs w:val="28"/>
        </w:rPr>
        <w:t xml:space="preserve">МУНИЦИПАЛЬНОГО </w:t>
      </w:r>
      <w:r w:rsidRPr="00B51221">
        <w:rPr>
          <w:sz w:val="28"/>
          <w:szCs w:val="28"/>
        </w:rPr>
        <w:t>РАЙОНА</w:t>
      </w:r>
    </w:p>
    <w:p w:rsidR="0038413D" w:rsidRPr="00B51221" w:rsidRDefault="00923AB4">
      <w:pPr>
        <w:pStyle w:val="30"/>
        <w:shd w:val="clear" w:color="auto" w:fill="auto"/>
        <w:spacing w:after="321"/>
        <w:ind w:right="60"/>
        <w:rPr>
          <w:sz w:val="28"/>
          <w:szCs w:val="28"/>
        </w:rPr>
      </w:pPr>
      <w:r w:rsidRPr="00B51221">
        <w:rPr>
          <w:sz w:val="28"/>
          <w:szCs w:val="28"/>
        </w:rPr>
        <w:t>ЛЕНИНГРАДСКОЙ ОБЛАСТИ</w:t>
      </w:r>
    </w:p>
    <w:p w:rsidR="0038413D" w:rsidRPr="00B51221" w:rsidRDefault="00923AB4">
      <w:pPr>
        <w:pStyle w:val="30"/>
        <w:shd w:val="clear" w:color="auto" w:fill="auto"/>
        <w:spacing w:line="244" w:lineRule="exact"/>
        <w:ind w:right="60"/>
        <w:rPr>
          <w:sz w:val="28"/>
          <w:szCs w:val="28"/>
        </w:rPr>
      </w:pPr>
      <w:r w:rsidRPr="00B51221">
        <w:rPr>
          <w:sz w:val="28"/>
          <w:szCs w:val="28"/>
        </w:rPr>
        <w:t>АДМИНИСТРАЦИЯ</w:t>
      </w:r>
    </w:p>
    <w:p w:rsidR="0038413D" w:rsidRPr="00B51221" w:rsidRDefault="00923AB4">
      <w:pPr>
        <w:pStyle w:val="30"/>
        <w:shd w:val="clear" w:color="auto" w:fill="auto"/>
        <w:spacing w:after="500" w:line="244" w:lineRule="exact"/>
        <w:ind w:right="60"/>
        <w:rPr>
          <w:sz w:val="28"/>
          <w:szCs w:val="28"/>
        </w:rPr>
      </w:pPr>
      <w:r w:rsidRPr="00B51221">
        <w:rPr>
          <w:sz w:val="28"/>
          <w:szCs w:val="28"/>
        </w:rPr>
        <w:t>ПОСТАНОВЛЕНИЕ</w:t>
      </w:r>
    </w:p>
    <w:p w:rsidR="00BD7137" w:rsidRPr="00504745" w:rsidRDefault="001773B8">
      <w:pPr>
        <w:pStyle w:val="20"/>
        <w:shd w:val="clear" w:color="auto" w:fill="auto"/>
        <w:spacing w:before="0" w:after="27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26.12.2024 № 537</w:t>
      </w:r>
    </w:p>
    <w:p w:rsidR="007A11A3" w:rsidRPr="006442E1" w:rsidRDefault="00DE14F0" w:rsidP="00196057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3827"/>
        <w:jc w:val="both"/>
        <w:rPr>
          <w:rFonts w:ascii="Times New Roman" w:eastAsia="Arial Unicode MS" w:hAnsi="Times New Roman" w:cs="Times New Roman"/>
          <w:kern w:val="2"/>
          <w:sz w:val="22"/>
          <w:szCs w:val="20"/>
          <w:u w:color="000000"/>
          <w:bdr w:val="nil"/>
          <w:lang w:eastAsia="ar-SA" w:bidi="ar-SA"/>
        </w:rPr>
      </w:pPr>
      <w:r w:rsidRPr="006442E1">
        <w:rPr>
          <w:rFonts w:ascii="Times New Roman" w:eastAsia="Arial Unicode MS" w:hAnsi="Times New Roman" w:cs="Times New Roman"/>
          <w:sz w:val="22"/>
          <w:szCs w:val="20"/>
          <w:u w:color="000000"/>
          <w:bdr w:val="nil"/>
          <w:lang w:eastAsia="en-US" w:bidi="ar-SA"/>
        </w:rPr>
        <w:t xml:space="preserve">О внесении изменений в </w:t>
      </w:r>
      <w:r w:rsidRPr="006442E1">
        <w:rPr>
          <w:rFonts w:ascii="Times New Roman" w:eastAsia="Arial Unicode MS" w:hAnsi="Times New Roman" w:cs="Times New Roman"/>
          <w:kern w:val="2"/>
          <w:sz w:val="22"/>
          <w:szCs w:val="20"/>
          <w:u w:color="000000"/>
          <w:bdr w:val="nil"/>
          <w:lang w:eastAsia="ar-SA" w:bidi="ar-SA"/>
        </w:rPr>
        <w:t xml:space="preserve">административный </w:t>
      </w:r>
      <w:r w:rsidR="006442E1" w:rsidRPr="006442E1">
        <w:rPr>
          <w:rFonts w:ascii="Times New Roman" w:eastAsia="Arial Unicode MS" w:hAnsi="Times New Roman" w:cs="Times New Roman"/>
          <w:kern w:val="2"/>
          <w:sz w:val="22"/>
          <w:szCs w:val="20"/>
          <w:u w:color="000000"/>
          <w:bdr w:val="nil"/>
          <w:lang w:eastAsia="ar-SA" w:bidi="ar-SA"/>
        </w:rPr>
        <w:t xml:space="preserve">регламент </w:t>
      </w:r>
      <w:r w:rsidR="00196057" w:rsidRPr="006442E1">
        <w:rPr>
          <w:rFonts w:ascii="Times New Roman" w:eastAsia="Arial Unicode MS" w:hAnsi="Times New Roman" w:cs="Times New Roman"/>
          <w:kern w:val="2"/>
          <w:sz w:val="22"/>
          <w:szCs w:val="20"/>
          <w:u w:color="000000"/>
          <w:bdr w:val="nil"/>
          <w:lang w:eastAsia="ar-SA" w:bidi="ar-SA"/>
        </w:rPr>
        <w:t>по предоставлению администрацией Красноборского городского поселения Тосненского района Ленинградс</w:t>
      </w:r>
      <w:bookmarkStart w:id="0" w:name="_GoBack"/>
      <w:bookmarkEnd w:id="0"/>
      <w:r w:rsidR="00196057" w:rsidRPr="006442E1">
        <w:rPr>
          <w:rFonts w:ascii="Times New Roman" w:eastAsia="Arial Unicode MS" w:hAnsi="Times New Roman" w:cs="Times New Roman"/>
          <w:kern w:val="2"/>
          <w:sz w:val="22"/>
          <w:szCs w:val="20"/>
          <w:u w:color="000000"/>
          <w:bdr w:val="nil"/>
          <w:lang w:eastAsia="ar-SA" w:bidi="ar-SA"/>
        </w:rPr>
        <w:t>кой области муниципальной услуги «</w:t>
      </w:r>
      <w:r w:rsidR="00ED0305" w:rsidRPr="006442E1">
        <w:rPr>
          <w:rFonts w:ascii="Times New Roman" w:eastAsia="Arial Unicode MS" w:hAnsi="Times New Roman" w:cs="Times New Roman"/>
          <w:kern w:val="2"/>
          <w:sz w:val="22"/>
          <w:szCs w:val="20"/>
          <w:u w:color="000000"/>
          <w:bdr w:val="nil"/>
          <w:lang w:eastAsia="ar-SA" w:bidi="ar-SA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196057" w:rsidRPr="006442E1">
        <w:rPr>
          <w:rFonts w:ascii="Times New Roman" w:eastAsia="Arial Unicode MS" w:hAnsi="Times New Roman" w:cs="Times New Roman"/>
          <w:kern w:val="2"/>
          <w:sz w:val="22"/>
          <w:szCs w:val="20"/>
          <w:u w:color="000000"/>
          <w:bdr w:val="nil"/>
          <w:lang w:eastAsia="ar-SA" w:bidi="ar-SA"/>
        </w:rPr>
        <w:t>»</w:t>
      </w:r>
      <w:r w:rsidR="00AB2400" w:rsidRPr="006442E1">
        <w:rPr>
          <w:rFonts w:ascii="Times New Roman" w:eastAsia="Arial Unicode MS" w:hAnsi="Times New Roman" w:cs="Times New Roman"/>
          <w:kern w:val="2"/>
          <w:sz w:val="22"/>
          <w:szCs w:val="20"/>
          <w:u w:color="000000"/>
          <w:bdr w:val="nil"/>
          <w:lang w:eastAsia="ar-SA" w:bidi="ar-SA"/>
        </w:rPr>
        <w:t xml:space="preserve">, утвержденный постановлением администрации Красноборского городского поселения Тосненского района Ленинградской области от </w:t>
      </w:r>
      <w:r w:rsidR="00ED0305" w:rsidRPr="006442E1">
        <w:rPr>
          <w:rFonts w:ascii="Times New Roman" w:eastAsia="Arial Unicode MS" w:hAnsi="Times New Roman" w:cs="Times New Roman"/>
          <w:kern w:val="2"/>
          <w:sz w:val="22"/>
          <w:szCs w:val="20"/>
          <w:u w:color="000000"/>
          <w:bdr w:val="nil"/>
          <w:lang w:eastAsia="ar-SA" w:bidi="ar-SA"/>
        </w:rPr>
        <w:t>29.10.2024 № 419</w:t>
      </w:r>
    </w:p>
    <w:p w:rsidR="00196057" w:rsidRPr="00DE14F0" w:rsidRDefault="00196057" w:rsidP="00196057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3827"/>
        <w:jc w:val="both"/>
        <w:rPr>
          <w:rFonts w:ascii="Arial Unicode MS" w:eastAsia="Arial Unicode MS" w:hAnsi="Arial Unicode MS" w:cs="Arial Unicode MS"/>
          <w:u w:color="000000"/>
          <w:bdr w:val="nil"/>
          <w:lang w:eastAsia="en-US" w:bidi="ar-SA"/>
        </w:rPr>
      </w:pPr>
    </w:p>
    <w:p w:rsidR="0038413D" w:rsidRDefault="00155152" w:rsidP="00DF125E">
      <w:pPr>
        <w:pStyle w:val="20"/>
        <w:spacing w:before="0" w:after="0" w:line="275" w:lineRule="exact"/>
        <w:ind w:firstLine="760"/>
        <w:rPr>
          <w:sz w:val="24"/>
          <w:szCs w:val="24"/>
        </w:rPr>
      </w:pPr>
      <w:r w:rsidRPr="00155152">
        <w:rPr>
          <w:sz w:val="24"/>
          <w:szCs w:val="24"/>
        </w:rPr>
        <w:t xml:space="preserve">На основании Федерального закона от 27.07.2010 № 210-ФЗ «Об организации предоставления государственных и муниципальных услуг», Федерального закона от 06.10.2003 № 131-ФЗ «Об общих принципах организации местного самоуправления в Российской Федерации», </w:t>
      </w:r>
      <w:r w:rsidR="00EF3D02" w:rsidRPr="00155152">
        <w:rPr>
          <w:sz w:val="24"/>
          <w:szCs w:val="24"/>
        </w:rPr>
        <w:t>Устава Красноборского городского поселения Тосненского</w:t>
      </w:r>
      <w:r w:rsidR="00ED0305">
        <w:rPr>
          <w:sz w:val="24"/>
          <w:szCs w:val="24"/>
        </w:rPr>
        <w:t xml:space="preserve"> муниципального</w:t>
      </w:r>
      <w:r w:rsidR="00EF3D02" w:rsidRPr="00155152">
        <w:rPr>
          <w:sz w:val="24"/>
          <w:szCs w:val="24"/>
        </w:rPr>
        <w:t xml:space="preserve"> района Ленинградской области</w:t>
      </w:r>
      <w:r w:rsidR="00EF3D02">
        <w:rPr>
          <w:sz w:val="24"/>
          <w:szCs w:val="24"/>
        </w:rPr>
        <w:t xml:space="preserve">, </w:t>
      </w:r>
      <w:r w:rsidR="002F62B8">
        <w:rPr>
          <w:sz w:val="24"/>
          <w:szCs w:val="24"/>
        </w:rPr>
        <w:t>в</w:t>
      </w:r>
      <w:r w:rsidR="002F62B8" w:rsidRPr="002F62B8">
        <w:rPr>
          <w:sz w:val="24"/>
          <w:szCs w:val="24"/>
        </w:rPr>
        <w:t xml:space="preserve"> целях приведения муниципальных нормативных правовых актов</w:t>
      </w:r>
      <w:r w:rsidR="002F62B8">
        <w:rPr>
          <w:sz w:val="24"/>
          <w:szCs w:val="24"/>
        </w:rPr>
        <w:t xml:space="preserve"> </w:t>
      </w:r>
      <w:r w:rsidR="002F62B8" w:rsidRPr="002F62B8">
        <w:rPr>
          <w:sz w:val="24"/>
          <w:szCs w:val="24"/>
        </w:rPr>
        <w:t xml:space="preserve">в соответствие </w:t>
      </w:r>
      <w:r w:rsidR="002F62B8">
        <w:rPr>
          <w:sz w:val="24"/>
          <w:szCs w:val="24"/>
        </w:rPr>
        <w:t xml:space="preserve">с действующим законодательством, </w:t>
      </w:r>
    </w:p>
    <w:p w:rsidR="003C1B04" w:rsidRDefault="003C1B04" w:rsidP="00DF125E">
      <w:pPr>
        <w:pStyle w:val="20"/>
        <w:spacing w:before="0" w:after="0" w:line="275" w:lineRule="exact"/>
        <w:ind w:firstLine="760"/>
        <w:rPr>
          <w:sz w:val="24"/>
          <w:szCs w:val="24"/>
        </w:rPr>
      </w:pPr>
    </w:p>
    <w:p w:rsidR="0038413D" w:rsidRPr="00B51221" w:rsidRDefault="00923AB4">
      <w:pPr>
        <w:pStyle w:val="20"/>
        <w:shd w:val="clear" w:color="auto" w:fill="auto"/>
        <w:spacing w:before="0" w:after="275"/>
        <w:rPr>
          <w:sz w:val="24"/>
          <w:szCs w:val="24"/>
        </w:rPr>
      </w:pPr>
      <w:r w:rsidRPr="00B51221">
        <w:rPr>
          <w:sz w:val="24"/>
          <w:szCs w:val="24"/>
        </w:rPr>
        <w:t>ПОСТАНОВЛЯЮ:</w:t>
      </w:r>
    </w:p>
    <w:p w:rsidR="0038413D" w:rsidRPr="00B51221" w:rsidRDefault="00923AB4" w:rsidP="00ED0305">
      <w:pPr>
        <w:pStyle w:val="20"/>
        <w:numPr>
          <w:ilvl w:val="0"/>
          <w:numId w:val="1"/>
        </w:numPr>
        <w:shd w:val="clear" w:color="auto" w:fill="auto"/>
        <w:tabs>
          <w:tab w:val="left" w:pos="1031"/>
        </w:tabs>
        <w:spacing w:before="0" w:after="0" w:line="275" w:lineRule="exact"/>
        <w:ind w:firstLine="760"/>
        <w:rPr>
          <w:sz w:val="24"/>
          <w:szCs w:val="24"/>
        </w:rPr>
      </w:pPr>
      <w:proofErr w:type="gramStart"/>
      <w:r w:rsidRPr="00F676C6">
        <w:rPr>
          <w:sz w:val="24"/>
          <w:szCs w:val="24"/>
        </w:rPr>
        <w:t xml:space="preserve">Внести в </w:t>
      </w:r>
      <w:r w:rsidR="00E34ED8" w:rsidRPr="00E34ED8">
        <w:rPr>
          <w:sz w:val="24"/>
          <w:szCs w:val="24"/>
        </w:rPr>
        <w:t xml:space="preserve">административный регламент </w:t>
      </w:r>
      <w:r w:rsidR="00196057" w:rsidRPr="00196057">
        <w:rPr>
          <w:sz w:val="24"/>
          <w:szCs w:val="24"/>
        </w:rPr>
        <w:t>по предоставлению администрацией Красноборского городского поселения Тосненского района Ленинградской области муниципальной услуги «</w:t>
      </w:r>
      <w:r w:rsidR="00ED0305" w:rsidRPr="00ED0305">
        <w:rPr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196057" w:rsidRPr="00196057">
        <w:rPr>
          <w:sz w:val="24"/>
          <w:szCs w:val="24"/>
        </w:rPr>
        <w:t xml:space="preserve">», утвержденный постановлением администрации Красноборского городского поселения Тосненского района Ленинградской области от </w:t>
      </w:r>
      <w:r w:rsidR="00ED0305" w:rsidRPr="00ED0305">
        <w:rPr>
          <w:sz w:val="24"/>
          <w:szCs w:val="24"/>
        </w:rPr>
        <w:t>29.10.2024 № 419</w:t>
      </w:r>
      <w:r w:rsidR="009A25D9" w:rsidRPr="009A25D9">
        <w:rPr>
          <w:sz w:val="24"/>
          <w:szCs w:val="24"/>
        </w:rPr>
        <w:t xml:space="preserve"> </w:t>
      </w:r>
      <w:r w:rsidRPr="00B51221">
        <w:rPr>
          <w:sz w:val="24"/>
          <w:szCs w:val="24"/>
        </w:rPr>
        <w:t>(далее - Административный регламент), следующие изменения:</w:t>
      </w:r>
      <w:proofErr w:type="gramEnd"/>
    </w:p>
    <w:p w:rsidR="00196057" w:rsidRDefault="002A6C0E" w:rsidP="00196057">
      <w:pPr>
        <w:pStyle w:val="20"/>
        <w:shd w:val="clear" w:color="auto" w:fill="auto"/>
        <w:spacing w:before="0" w:after="0" w:line="275" w:lineRule="exact"/>
        <w:ind w:firstLine="760"/>
        <w:rPr>
          <w:rFonts w:eastAsiaTheme="minorHAnsi"/>
          <w:color w:val="auto"/>
          <w:sz w:val="24"/>
          <w:szCs w:val="24"/>
          <w:lang w:eastAsia="en-US" w:bidi="ar-SA"/>
        </w:rPr>
      </w:pPr>
      <w:r>
        <w:rPr>
          <w:sz w:val="24"/>
          <w:szCs w:val="24"/>
        </w:rPr>
        <w:t>1.1.</w:t>
      </w:r>
      <w:r w:rsidR="009A25D9">
        <w:rPr>
          <w:rFonts w:eastAsiaTheme="minorHAnsi"/>
          <w:color w:val="auto"/>
          <w:sz w:val="24"/>
          <w:szCs w:val="24"/>
          <w:lang w:eastAsia="en-US" w:bidi="ar-SA"/>
        </w:rPr>
        <w:t xml:space="preserve"> Пункт </w:t>
      </w:r>
      <w:r w:rsidR="0008599A">
        <w:rPr>
          <w:rFonts w:eastAsiaTheme="minorHAnsi"/>
          <w:color w:val="auto"/>
          <w:sz w:val="24"/>
          <w:szCs w:val="24"/>
          <w:lang w:eastAsia="en-US" w:bidi="ar-SA"/>
        </w:rPr>
        <w:t>1.2.</w:t>
      </w:r>
      <w:r w:rsidR="009A25D9">
        <w:rPr>
          <w:rFonts w:eastAsiaTheme="minorHAnsi"/>
          <w:color w:val="auto"/>
          <w:sz w:val="24"/>
          <w:szCs w:val="24"/>
          <w:lang w:eastAsia="en-US" w:bidi="ar-SA"/>
        </w:rPr>
        <w:t xml:space="preserve"> Административного регламента</w:t>
      </w:r>
      <w:r w:rsidR="00196057">
        <w:rPr>
          <w:rFonts w:eastAsiaTheme="minorHAnsi"/>
          <w:color w:val="auto"/>
          <w:sz w:val="24"/>
          <w:szCs w:val="24"/>
          <w:lang w:eastAsia="en-US" w:bidi="ar-SA"/>
        </w:rPr>
        <w:t xml:space="preserve"> изложить в следующей редакции:</w:t>
      </w:r>
    </w:p>
    <w:p w:rsidR="00ED0305" w:rsidRPr="00ED0305" w:rsidRDefault="009A25D9" w:rsidP="00ED0305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D0305">
        <w:rPr>
          <w:rFonts w:eastAsiaTheme="minorHAnsi"/>
          <w:color w:val="auto"/>
          <w:lang w:eastAsia="en-US" w:bidi="ar-SA"/>
        </w:rPr>
        <w:t>«</w:t>
      </w:r>
      <w:r w:rsidR="00ED0305"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1.2. Заявителями, имеющими право на получение муниципальной услуги, являются: </w:t>
      </w:r>
    </w:p>
    <w:p w:rsidR="00ED0305" w:rsidRPr="00ED0305" w:rsidRDefault="00ED0305" w:rsidP="00ED0305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>- физические лица,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 (нанимателями) жилых помещений в домах, расположенных на территории соответствующего района муниципального образования, либо их уполномоченные представители (далее – заявитель);</w:t>
      </w:r>
    </w:p>
    <w:p w:rsidR="00ED0305" w:rsidRPr="00ED0305" w:rsidRDefault="00ED0305" w:rsidP="00ED0305">
      <w:pPr>
        <w:widowControl/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Calibri" w:hAnsi="Times New Roman" w:cs="Times New Roman"/>
          <w:color w:val="auto"/>
          <w:szCs w:val="28"/>
          <w:lang w:bidi="ar-SA"/>
        </w:rPr>
        <w:t>Представлять интересы заявителя имеют право:</w:t>
      </w:r>
    </w:p>
    <w:p w:rsidR="00ED0305" w:rsidRPr="00ED0305" w:rsidRDefault="00ED0305" w:rsidP="00ED0305">
      <w:pPr>
        <w:widowControl/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Calibri" w:hAnsi="Times New Roman" w:cs="Times New Roman"/>
          <w:color w:val="auto"/>
          <w:szCs w:val="28"/>
          <w:lang w:bidi="ar-SA"/>
        </w:rPr>
        <w:t>- от имени физических лиц:</w:t>
      </w:r>
    </w:p>
    <w:p w:rsidR="00ED0305" w:rsidRPr="00ED0305" w:rsidRDefault="00ED0305" w:rsidP="00ED0305">
      <w:pPr>
        <w:widowControl/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Calibri" w:hAnsi="Times New Roman" w:cs="Times New Roman"/>
          <w:color w:val="auto"/>
          <w:szCs w:val="28"/>
          <w:lang w:bidi="ar-SA"/>
        </w:rPr>
        <w:t>представители, действующие в силу полномочий, основанных на доверенности или договоре;</w:t>
      </w:r>
    </w:p>
    <w:p w:rsidR="00ED0305" w:rsidRPr="00ED0305" w:rsidRDefault="00ED0305" w:rsidP="00ED0305">
      <w:pPr>
        <w:widowControl/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Calibri" w:hAnsi="Times New Roman" w:cs="Times New Roman"/>
          <w:color w:val="auto"/>
          <w:szCs w:val="28"/>
          <w:lang w:bidi="ar-SA"/>
        </w:rPr>
        <w:t>опекуны недееспособных граждан;</w:t>
      </w:r>
    </w:p>
    <w:p w:rsidR="00ED0305" w:rsidRPr="00ED0305" w:rsidRDefault="00ED0305" w:rsidP="00ED0305">
      <w:pPr>
        <w:widowControl/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Calibri" w:hAnsi="Times New Roman" w:cs="Times New Roman"/>
          <w:color w:val="auto"/>
          <w:szCs w:val="28"/>
          <w:lang w:bidi="ar-SA"/>
        </w:rPr>
        <w:lastRenderedPageBreak/>
        <w:t>законные представители (родители, усыновители, опекуны) несовершеннолетних в возрасте до 14 лет.</w:t>
      </w:r>
    </w:p>
    <w:p w:rsidR="00ED0305" w:rsidRPr="00ED0305" w:rsidRDefault="00ED0305" w:rsidP="00ED0305">
      <w:pPr>
        <w:widowControl/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Calibri" w:hAnsi="Times New Roman" w:cs="Times New Roman"/>
          <w:color w:val="auto"/>
          <w:szCs w:val="28"/>
          <w:lang w:bidi="ar-SA"/>
        </w:rPr>
        <w:t>- от имени юридических лиц:</w:t>
      </w:r>
    </w:p>
    <w:p w:rsidR="00ED0305" w:rsidRPr="00ED0305" w:rsidRDefault="00ED0305" w:rsidP="00ED030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ED0305" w:rsidRPr="00ED0305" w:rsidRDefault="00ED0305" w:rsidP="00ED030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представители, действующие от имени заявителя в силу полномочий </w:t>
      </w:r>
      <w:r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br/>
        <w:t>на основании доверенности или договора.</w:t>
      </w:r>
    </w:p>
    <w:p w:rsidR="009A25D9" w:rsidRPr="00196057" w:rsidRDefault="00ED0305" w:rsidP="00ED0305">
      <w:pPr>
        <w:pStyle w:val="20"/>
        <w:shd w:val="clear" w:color="auto" w:fill="auto"/>
        <w:spacing w:before="0" w:after="0" w:line="275" w:lineRule="exact"/>
        <w:ind w:firstLine="760"/>
        <w:rPr>
          <w:color w:val="auto"/>
        </w:rPr>
      </w:pPr>
      <w:r w:rsidRPr="00ED0305">
        <w:rPr>
          <w:rFonts w:eastAsia="Calibri"/>
          <w:color w:val="auto"/>
          <w:sz w:val="24"/>
          <w:szCs w:val="28"/>
          <w:lang w:bidi="ar-SA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</w:t>
      </w:r>
      <w:r w:rsidR="009A25D9" w:rsidRPr="00ED0305">
        <w:rPr>
          <w:color w:val="auto"/>
        </w:rPr>
        <w:t>».</w:t>
      </w:r>
    </w:p>
    <w:p w:rsidR="009A25D9" w:rsidRDefault="00E74DB3" w:rsidP="009A25D9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1.2</w:t>
      </w:r>
      <w:r w:rsidR="009A25D9">
        <w:rPr>
          <w:rFonts w:ascii="Times New Roman" w:hAnsi="Times New Roman" w:cs="Times New Roman"/>
          <w:color w:val="auto"/>
        </w:rPr>
        <w:t>.</w:t>
      </w:r>
      <w:r w:rsidR="0000053E">
        <w:rPr>
          <w:rFonts w:ascii="Times New Roman" w:hAnsi="Times New Roman" w:cs="Times New Roman"/>
          <w:color w:val="auto"/>
        </w:rPr>
        <w:t xml:space="preserve">Пункт </w:t>
      </w:r>
      <w:r w:rsidR="0008599A">
        <w:rPr>
          <w:rFonts w:ascii="Times New Roman" w:hAnsi="Times New Roman" w:cs="Times New Roman"/>
          <w:color w:val="auto"/>
        </w:rPr>
        <w:t>2</w:t>
      </w:r>
      <w:r w:rsidR="0000053E">
        <w:rPr>
          <w:rFonts w:ascii="Times New Roman" w:hAnsi="Times New Roman" w:cs="Times New Roman"/>
          <w:color w:val="auto"/>
        </w:rPr>
        <w:t>.3. Административного регламента изложить в следующей редакции:</w:t>
      </w:r>
    </w:p>
    <w:p w:rsidR="00ED0305" w:rsidRPr="00ED0305" w:rsidRDefault="0000053E" w:rsidP="00ED0305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08599A">
        <w:rPr>
          <w:rFonts w:ascii="Times New Roman" w:hAnsi="Times New Roman" w:cs="Times New Roman"/>
          <w:color w:val="auto"/>
        </w:rPr>
        <w:t>«</w:t>
      </w:r>
      <w:r w:rsidR="00ED0305"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2.3. Результатом предоставления муниципальной услуги является: </w:t>
      </w:r>
    </w:p>
    <w:p w:rsidR="00ED0305" w:rsidRPr="00ED0305" w:rsidRDefault="00ED0305" w:rsidP="00ED0305">
      <w:pPr>
        <w:widowControl/>
        <w:numPr>
          <w:ilvl w:val="0"/>
          <w:numId w:val="5"/>
        </w:num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>решение о признании (об отказе в признании) помещения жилым помещением, жилого помещения непригодным для проживания, многоквартирного дома аварийным и подлежащим сносу или реконструкции;</w:t>
      </w:r>
    </w:p>
    <w:p w:rsidR="00ED0305" w:rsidRPr="00ED0305" w:rsidRDefault="00ED0305" w:rsidP="00ED0305">
      <w:pPr>
        <w:widowControl/>
        <w:numPr>
          <w:ilvl w:val="0"/>
          <w:numId w:val="5"/>
        </w:numPr>
        <w:tabs>
          <w:tab w:val="left" w:pos="1134"/>
          <w:tab w:val="left" w:pos="5812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>возврат заявление документов на получение услуги без рассмотрения.</w:t>
      </w:r>
    </w:p>
    <w:p w:rsidR="00ED0305" w:rsidRPr="00ED0305" w:rsidRDefault="00ED0305" w:rsidP="00ED0305">
      <w:pPr>
        <w:tabs>
          <w:tab w:val="left" w:pos="142"/>
          <w:tab w:val="left" w:pos="28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ED0305" w:rsidRPr="00ED0305" w:rsidRDefault="00ED0305" w:rsidP="00ED0305">
      <w:pPr>
        <w:tabs>
          <w:tab w:val="left" w:pos="5812"/>
        </w:tabs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>1) при личной явке:</w:t>
      </w:r>
    </w:p>
    <w:p w:rsidR="00ED0305" w:rsidRPr="00ED0305" w:rsidRDefault="00ED0305" w:rsidP="00ED0305">
      <w:pPr>
        <w:tabs>
          <w:tab w:val="left" w:pos="5812"/>
        </w:tabs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>в филиалах, отделах, удаленных рабочих местах ГБУ ЛО «МФЦ»;</w:t>
      </w:r>
    </w:p>
    <w:p w:rsidR="00ED0305" w:rsidRPr="00ED0305" w:rsidRDefault="00ED0305" w:rsidP="00ED0305">
      <w:pPr>
        <w:tabs>
          <w:tab w:val="left" w:pos="5812"/>
        </w:tabs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>2) без личной явки:</w:t>
      </w:r>
    </w:p>
    <w:p w:rsidR="00ED0305" w:rsidRPr="00ED0305" w:rsidRDefault="00ED0305" w:rsidP="00ED0305">
      <w:pPr>
        <w:tabs>
          <w:tab w:val="left" w:pos="5812"/>
        </w:tabs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>почтовым отправлением;</w:t>
      </w:r>
    </w:p>
    <w:p w:rsidR="00ED0305" w:rsidRPr="00ED0305" w:rsidRDefault="00ED0305" w:rsidP="00ED0305">
      <w:pPr>
        <w:tabs>
          <w:tab w:val="left" w:pos="5812"/>
        </w:tabs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>на адрес электронной почты;</w:t>
      </w:r>
    </w:p>
    <w:p w:rsidR="00ED0305" w:rsidRPr="00ED0305" w:rsidRDefault="00ED0305" w:rsidP="00ED0305">
      <w:pPr>
        <w:tabs>
          <w:tab w:val="left" w:pos="5812"/>
        </w:tabs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>в электронной форме через личный кабинет заявителя на ПГУ ЛО/ЕПГУ;</w:t>
      </w:r>
    </w:p>
    <w:p w:rsidR="00ED0305" w:rsidRPr="00ED0305" w:rsidRDefault="00ED0305" w:rsidP="00ED0305">
      <w:pPr>
        <w:tabs>
          <w:tab w:val="left" w:pos="5812"/>
        </w:tabs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>в электронной форме через сайт администрации (при технической реализации).</w:t>
      </w:r>
    </w:p>
    <w:p w:rsidR="00ED0305" w:rsidRPr="00ED0305" w:rsidRDefault="00ED0305" w:rsidP="00ED0305">
      <w:pPr>
        <w:tabs>
          <w:tab w:val="left" w:pos="5812"/>
        </w:tabs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D0305" w:rsidRPr="00ED0305" w:rsidRDefault="00ED0305" w:rsidP="00ED0305">
      <w:pPr>
        <w:tabs>
          <w:tab w:val="left" w:pos="5812"/>
        </w:tabs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8599A" w:rsidRDefault="00ED0305" w:rsidP="00ED0305">
      <w:pPr>
        <w:tabs>
          <w:tab w:val="left" w:pos="5812"/>
        </w:tabs>
        <w:ind w:firstLine="709"/>
        <w:jc w:val="both"/>
        <w:rPr>
          <w:rFonts w:ascii="Times New Roman" w:eastAsia="Times New Roman" w:hAnsi="Times New Roman" w:cs="Times New Roman"/>
        </w:rPr>
      </w:pPr>
      <w:r w:rsidRPr="00ED0305">
        <w:rPr>
          <w:rFonts w:ascii="Times New Roman" w:eastAsia="Times New Roman" w:hAnsi="Times New Roman" w:cs="Times New Roman"/>
          <w:color w:val="auto"/>
          <w:szCs w:val="28"/>
          <w:lang w:bidi="ar-SA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</w:t>
      </w: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аличии технической возможности)</w:t>
      </w:r>
      <w:r w:rsidR="004A5443" w:rsidRPr="00196057">
        <w:rPr>
          <w:rFonts w:ascii="Times New Roman" w:eastAsia="Times New Roman" w:hAnsi="Times New Roman" w:cs="Times New Roman"/>
        </w:rPr>
        <w:t>»</w:t>
      </w:r>
      <w:r w:rsidR="0008599A" w:rsidRPr="00196057">
        <w:rPr>
          <w:rFonts w:ascii="Times New Roman" w:eastAsia="Times New Roman" w:hAnsi="Times New Roman" w:cs="Times New Roman"/>
        </w:rPr>
        <w:t>.</w:t>
      </w:r>
    </w:p>
    <w:p w:rsidR="004756A7" w:rsidRDefault="004756A7" w:rsidP="00ED0305">
      <w:pPr>
        <w:tabs>
          <w:tab w:val="left" w:pos="5812"/>
        </w:tabs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1.3. Подпункт 6 пункта 2.6. </w:t>
      </w:r>
      <w:r w:rsidRPr="004756A7">
        <w:rPr>
          <w:rFonts w:ascii="Times New Roman" w:eastAsia="Times New Roman" w:hAnsi="Times New Roman" w:cs="Times New Roman"/>
        </w:rPr>
        <w:t>Административного регламента изложить в следующей редакции:</w:t>
      </w:r>
    </w:p>
    <w:p w:rsidR="004756A7" w:rsidRDefault="004756A7" w:rsidP="00ED0305">
      <w:pPr>
        <w:tabs>
          <w:tab w:val="left" w:pos="5812"/>
        </w:tabs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Pr="004756A7">
        <w:rPr>
          <w:rFonts w:ascii="Times New Roman" w:eastAsia="Times New Roman" w:hAnsi="Times New Roman" w:cs="Times New Roman"/>
        </w:rPr>
        <w:t>6) заключение специализированной организации, проводившей обследование многоквартирного дома, заверенное подписью специалиста по организации инженерных изысканий, сведения о котором включены в национальный реестр специалистов в области инженерных изысканий и архитектурно-строительного проектирования, - в случае постановки вопроса о признании многоквартирного дома аварийным и под</w:t>
      </w:r>
      <w:r>
        <w:rPr>
          <w:rFonts w:ascii="Times New Roman" w:eastAsia="Times New Roman" w:hAnsi="Times New Roman" w:cs="Times New Roman"/>
        </w:rPr>
        <w:t>лежащим сносу или реконструкции».</w:t>
      </w:r>
    </w:p>
    <w:p w:rsidR="00DF125E" w:rsidRPr="00196057" w:rsidRDefault="00E9313E" w:rsidP="00DF125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96057">
        <w:rPr>
          <w:rFonts w:ascii="Times New Roman" w:eastAsia="Times New Roman" w:hAnsi="Times New Roman" w:cs="Times New Roman"/>
          <w:color w:val="auto"/>
          <w:lang w:bidi="ar-SA"/>
        </w:rPr>
        <w:lastRenderedPageBreak/>
        <w:t>2</w:t>
      </w:r>
      <w:r w:rsidR="00DF125E" w:rsidRPr="00196057">
        <w:rPr>
          <w:rFonts w:ascii="Times New Roman" w:eastAsia="Times New Roman" w:hAnsi="Times New Roman" w:cs="Times New Roman"/>
          <w:color w:val="auto"/>
          <w:lang w:bidi="ar-SA"/>
        </w:rPr>
        <w:t xml:space="preserve">.Опубликовать настоящее постановление в газете «Красноборский вестник» и разместить </w:t>
      </w:r>
      <w:r w:rsidR="00C44281" w:rsidRPr="00196057">
        <w:rPr>
          <w:rFonts w:ascii="Times New Roman" w:eastAsia="Times New Roman" w:hAnsi="Times New Roman" w:cs="Times New Roman"/>
          <w:color w:val="auto"/>
          <w:lang w:bidi="ar-SA"/>
        </w:rPr>
        <w:t>на сайте администрации Красноборского городского поселения Тосненского района Ленинградской области в информационно-телекоммуникационной сети «Интернет»</w:t>
      </w:r>
      <w:r w:rsidR="00DF125E" w:rsidRPr="00196057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DF125E" w:rsidRPr="00196057" w:rsidRDefault="00E9313E" w:rsidP="00DF125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96057"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="00DF125E" w:rsidRPr="00196057">
        <w:rPr>
          <w:rFonts w:ascii="Times New Roman" w:eastAsia="Times New Roman" w:hAnsi="Times New Roman" w:cs="Times New Roman"/>
          <w:color w:val="auto"/>
          <w:lang w:bidi="ar-SA"/>
        </w:rPr>
        <w:t>.Настоящее постановление вступает в силу с момента официального опубликования (обнародования).</w:t>
      </w:r>
    </w:p>
    <w:p w:rsidR="00DF125E" w:rsidRPr="00DF125E" w:rsidRDefault="00E9313E" w:rsidP="00DF125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DF125E" w:rsidRPr="00DF125E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gramStart"/>
      <w:r w:rsidR="00DF125E" w:rsidRPr="00DF125E">
        <w:rPr>
          <w:rFonts w:ascii="Times New Roman" w:eastAsia="Times New Roman" w:hAnsi="Times New Roman" w:cs="Times New Roman"/>
          <w:color w:val="auto"/>
          <w:lang w:bidi="ar-SA"/>
        </w:rPr>
        <w:t>Контроль за</w:t>
      </w:r>
      <w:proofErr w:type="gramEnd"/>
      <w:r w:rsidR="00DF125E" w:rsidRPr="00DF125E">
        <w:rPr>
          <w:rFonts w:ascii="Times New Roman" w:eastAsia="Times New Roman" w:hAnsi="Times New Roman" w:cs="Times New Roman"/>
          <w:color w:val="auto"/>
          <w:lang w:bidi="ar-SA"/>
        </w:rPr>
        <w:t xml:space="preserve"> исполнением настоящего постановления оставляю за собой.</w:t>
      </w:r>
    </w:p>
    <w:p w:rsidR="0077320D" w:rsidRDefault="0077320D" w:rsidP="0077320D">
      <w:pPr>
        <w:pStyle w:val="20"/>
        <w:shd w:val="clear" w:color="auto" w:fill="auto"/>
        <w:tabs>
          <w:tab w:val="left" w:pos="1085"/>
        </w:tabs>
        <w:spacing w:before="0" w:after="0" w:line="275" w:lineRule="exact"/>
        <w:rPr>
          <w:sz w:val="24"/>
          <w:szCs w:val="24"/>
        </w:rPr>
      </w:pPr>
    </w:p>
    <w:p w:rsidR="00A87373" w:rsidRPr="00B51221" w:rsidRDefault="00A87373" w:rsidP="0077320D">
      <w:pPr>
        <w:pStyle w:val="20"/>
        <w:shd w:val="clear" w:color="auto" w:fill="auto"/>
        <w:tabs>
          <w:tab w:val="left" w:pos="1085"/>
        </w:tabs>
        <w:spacing w:before="0" w:after="0" w:line="275" w:lineRule="exact"/>
        <w:rPr>
          <w:sz w:val="24"/>
          <w:szCs w:val="24"/>
        </w:rPr>
      </w:pPr>
    </w:p>
    <w:p w:rsidR="00676B00" w:rsidRDefault="0000053E" w:rsidP="0077320D">
      <w:pPr>
        <w:pStyle w:val="20"/>
        <w:shd w:val="clear" w:color="auto" w:fill="auto"/>
        <w:tabs>
          <w:tab w:val="left" w:pos="1085"/>
          <w:tab w:val="left" w:pos="6765"/>
        </w:tabs>
        <w:spacing w:before="0" w:after="0" w:line="275" w:lineRule="exact"/>
        <w:rPr>
          <w:sz w:val="24"/>
          <w:szCs w:val="24"/>
        </w:rPr>
      </w:pPr>
      <w:r>
        <w:rPr>
          <w:sz w:val="24"/>
          <w:szCs w:val="24"/>
        </w:rPr>
        <w:t>И.о. главы</w:t>
      </w:r>
      <w:r w:rsidR="0077320D" w:rsidRPr="00B51221">
        <w:rPr>
          <w:sz w:val="24"/>
          <w:szCs w:val="24"/>
        </w:rPr>
        <w:t xml:space="preserve"> администрации</w:t>
      </w:r>
      <w:r w:rsidR="0077320D" w:rsidRPr="00B51221">
        <w:rPr>
          <w:sz w:val="24"/>
          <w:szCs w:val="24"/>
        </w:rPr>
        <w:tab/>
      </w:r>
      <w:r>
        <w:rPr>
          <w:sz w:val="24"/>
          <w:szCs w:val="24"/>
        </w:rPr>
        <w:t>Д.Ю. Матвеев</w:t>
      </w:r>
    </w:p>
    <w:p w:rsidR="00676B00" w:rsidRPr="00676B00" w:rsidRDefault="00676B00" w:rsidP="00676B00"/>
    <w:p w:rsidR="00676B00" w:rsidRDefault="00676B00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676B00" w:rsidRPr="00676B00" w:rsidRDefault="00676B00" w:rsidP="00676B00"/>
    <w:p w:rsidR="00676B00" w:rsidRPr="00676B00" w:rsidRDefault="00676B00" w:rsidP="00676B00"/>
    <w:p w:rsidR="00B8742A" w:rsidRPr="00676B00" w:rsidRDefault="00676B00" w:rsidP="00676B00">
      <w:pPr>
        <w:pStyle w:val="20"/>
        <w:shd w:val="clear" w:color="auto" w:fill="auto"/>
        <w:tabs>
          <w:tab w:val="left" w:pos="1085"/>
          <w:tab w:val="left" w:pos="6765"/>
        </w:tabs>
        <w:spacing w:before="0" w:after="0" w:line="275" w:lineRule="exact"/>
        <w:rPr>
          <w:color w:val="808080" w:themeColor="background1" w:themeShade="80"/>
        </w:rPr>
      </w:pPr>
      <w:r w:rsidRPr="00676B00">
        <w:rPr>
          <w:color w:val="808080" w:themeColor="background1" w:themeShade="80"/>
          <w:sz w:val="16"/>
          <w:szCs w:val="24"/>
        </w:rPr>
        <w:t>исп. Михайловская Н.Б. 8 (81361) 62 260</w:t>
      </w:r>
    </w:p>
    <w:sectPr w:rsidR="00B8742A" w:rsidRPr="00676B00" w:rsidSect="00E9313E">
      <w:pgSz w:w="11900" w:h="16840"/>
      <w:pgMar w:top="426" w:right="843" w:bottom="993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132" w:rsidRDefault="00122132">
      <w:r>
        <w:separator/>
      </w:r>
    </w:p>
  </w:endnote>
  <w:endnote w:type="continuationSeparator" w:id="0">
    <w:p w:rsidR="00122132" w:rsidRDefault="00122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132" w:rsidRDefault="00122132"/>
  </w:footnote>
  <w:footnote w:type="continuationSeparator" w:id="0">
    <w:p w:rsidR="00122132" w:rsidRDefault="0012213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4271"/>
    <w:multiLevelType w:val="multilevel"/>
    <w:tmpl w:val="30EC25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B004A5"/>
    <w:multiLevelType w:val="hybridMultilevel"/>
    <w:tmpl w:val="F9F0F026"/>
    <w:lvl w:ilvl="0" w:tplc="7BCCB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408B4C19"/>
    <w:multiLevelType w:val="hybridMultilevel"/>
    <w:tmpl w:val="D12E6148"/>
    <w:lvl w:ilvl="0" w:tplc="0324C6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6574DCB"/>
    <w:multiLevelType w:val="hybridMultilevel"/>
    <w:tmpl w:val="E3E0C38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13D"/>
    <w:rsid w:val="0000053E"/>
    <w:rsid w:val="00007057"/>
    <w:rsid w:val="000407F7"/>
    <w:rsid w:val="0008599A"/>
    <w:rsid w:val="00122132"/>
    <w:rsid w:val="00146AD5"/>
    <w:rsid w:val="00155152"/>
    <w:rsid w:val="00164729"/>
    <w:rsid w:val="001728EC"/>
    <w:rsid w:val="001773B8"/>
    <w:rsid w:val="00181DD1"/>
    <w:rsid w:val="00196057"/>
    <w:rsid w:val="002063EA"/>
    <w:rsid w:val="002645B0"/>
    <w:rsid w:val="002763F1"/>
    <w:rsid w:val="002A6C0E"/>
    <w:rsid w:val="002D2640"/>
    <w:rsid w:val="002E602B"/>
    <w:rsid w:val="002F62B8"/>
    <w:rsid w:val="00347454"/>
    <w:rsid w:val="0038413D"/>
    <w:rsid w:val="003866DD"/>
    <w:rsid w:val="00390A54"/>
    <w:rsid w:val="003C1B04"/>
    <w:rsid w:val="003E39FE"/>
    <w:rsid w:val="004237EA"/>
    <w:rsid w:val="00471BCA"/>
    <w:rsid w:val="004756A7"/>
    <w:rsid w:val="004A5443"/>
    <w:rsid w:val="004D2244"/>
    <w:rsid w:val="004D5452"/>
    <w:rsid w:val="004E5CDB"/>
    <w:rsid w:val="00504745"/>
    <w:rsid w:val="00560444"/>
    <w:rsid w:val="00615396"/>
    <w:rsid w:val="006442E1"/>
    <w:rsid w:val="00676B00"/>
    <w:rsid w:val="006772CC"/>
    <w:rsid w:val="006F6331"/>
    <w:rsid w:val="00713D97"/>
    <w:rsid w:val="007264E9"/>
    <w:rsid w:val="0077320D"/>
    <w:rsid w:val="007802DC"/>
    <w:rsid w:val="007A11A3"/>
    <w:rsid w:val="007A4658"/>
    <w:rsid w:val="00804A2E"/>
    <w:rsid w:val="00864B8F"/>
    <w:rsid w:val="0087614F"/>
    <w:rsid w:val="008A154E"/>
    <w:rsid w:val="008C2FC4"/>
    <w:rsid w:val="008D7C0F"/>
    <w:rsid w:val="00923AB4"/>
    <w:rsid w:val="00974800"/>
    <w:rsid w:val="009A25D9"/>
    <w:rsid w:val="009B2E05"/>
    <w:rsid w:val="00A01C63"/>
    <w:rsid w:val="00A34907"/>
    <w:rsid w:val="00A77F68"/>
    <w:rsid w:val="00A87373"/>
    <w:rsid w:val="00AB2400"/>
    <w:rsid w:val="00AE0C6F"/>
    <w:rsid w:val="00B3380B"/>
    <w:rsid w:val="00B51221"/>
    <w:rsid w:val="00B8742A"/>
    <w:rsid w:val="00BA295B"/>
    <w:rsid w:val="00BA4F04"/>
    <w:rsid w:val="00BB50DA"/>
    <w:rsid w:val="00BD1AE0"/>
    <w:rsid w:val="00BD7137"/>
    <w:rsid w:val="00C44281"/>
    <w:rsid w:val="00C47020"/>
    <w:rsid w:val="00D17588"/>
    <w:rsid w:val="00D46C07"/>
    <w:rsid w:val="00D54310"/>
    <w:rsid w:val="00D562F2"/>
    <w:rsid w:val="00D57D92"/>
    <w:rsid w:val="00D96FB1"/>
    <w:rsid w:val="00DE14F0"/>
    <w:rsid w:val="00DF00B6"/>
    <w:rsid w:val="00DF125E"/>
    <w:rsid w:val="00E13235"/>
    <w:rsid w:val="00E34ED8"/>
    <w:rsid w:val="00E74DB3"/>
    <w:rsid w:val="00E9313E"/>
    <w:rsid w:val="00ED0305"/>
    <w:rsid w:val="00EF3D02"/>
    <w:rsid w:val="00F038B6"/>
    <w:rsid w:val="00F676C6"/>
    <w:rsid w:val="00FA4665"/>
    <w:rsid w:val="00FD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27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00" w:after="300" w:line="24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99"/>
    <w:qFormat/>
    <w:rsid w:val="00773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32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20D"/>
    <w:rPr>
      <w:rFonts w:ascii="Tahoma" w:hAnsi="Tahoma" w:cs="Tahoma"/>
      <w:color w:val="000000"/>
      <w:sz w:val="16"/>
      <w:szCs w:val="16"/>
    </w:rPr>
  </w:style>
  <w:style w:type="character" w:styleId="a6">
    <w:name w:val="Hyperlink"/>
    <w:basedOn w:val="a0"/>
    <w:uiPriority w:val="99"/>
    <w:unhideWhenUsed/>
    <w:rsid w:val="0000705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77F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7F68"/>
    <w:rPr>
      <w:color w:val="000000"/>
    </w:rPr>
  </w:style>
  <w:style w:type="paragraph" w:styleId="a9">
    <w:name w:val="footer"/>
    <w:basedOn w:val="a"/>
    <w:link w:val="aa"/>
    <w:uiPriority w:val="99"/>
    <w:unhideWhenUsed/>
    <w:rsid w:val="00A77F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7F68"/>
    <w:rPr>
      <w:color w:val="000000"/>
    </w:rPr>
  </w:style>
  <w:style w:type="paragraph" w:customStyle="1" w:styleId="ConsPlusNormal">
    <w:name w:val="ConsPlusNormal"/>
    <w:link w:val="ConsPlusNormal0"/>
    <w:rsid w:val="0000053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locked/>
    <w:rsid w:val="0000053E"/>
    <w:rPr>
      <w:rFonts w:ascii="Arial" w:eastAsia="Times New Roman" w:hAnsi="Arial" w:cs="Arial"/>
      <w:sz w:val="20"/>
      <w:szCs w:val="20"/>
      <w:lang w:bidi="ar-SA"/>
    </w:rPr>
  </w:style>
  <w:style w:type="table" w:styleId="ab">
    <w:name w:val="Table Grid"/>
    <w:basedOn w:val="a1"/>
    <w:uiPriority w:val="59"/>
    <w:rsid w:val="0000053E"/>
    <w:pPr>
      <w:widowControl/>
    </w:pPr>
    <w:rPr>
      <w:rFonts w:ascii="Calibri" w:eastAsia="Calibri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74DB3"/>
    <w:pPr>
      <w:autoSpaceDE w:val="0"/>
      <w:autoSpaceDN w:val="0"/>
      <w:adjustRightInd w:val="0"/>
    </w:pPr>
    <w:rPr>
      <w:rFonts w:eastAsiaTheme="minorEastAsia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27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00" w:after="300" w:line="24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99"/>
    <w:qFormat/>
    <w:rsid w:val="00773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32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20D"/>
    <w:rPr>
      <w:rFonts w:ascii="Tahoma" w:hAnsi="Tahoma" w:cs="Tahoma"/>
      <w:color w:val="000000"/>
      <w:sz w:val="16"/>
      <w:szCs w:val="16"/>
    </w:rPr>
  </w:style>
  <w:style w:type="character" w:styleId="a6">
    <w:name w:val="Hyperlink"/>
    <w:basedOn w:val="a0"/>
    <w:uiPriority w:val="99"/>
    <w:unhideWhenUsed/>
    <w:rsid w:val="0000705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77F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7F68"/>
    <w:rPr>
      <w:color w:val="000000"/>
    </w:rPr>
  </w:style>
  <w:style w:type="paragraph" w:styleId="a9">
    <w:name w:val="footer"/>
    <w:basedOn w:val="a"/>
    <w:link w:val="aa"/>
    <w:uiPriority w:val="99"/>
    <w:unhideWhenUsed/>
    <w:rsid w:val="00A77F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7F68"/>
    <w:rPr>
      <w:color w:val="000000"/>
    </w:rPr>
  </w:style>
  <w:style w:type="paragraph" w:customStyle="1" w:styleId="ConsPlusNormal">
    <w:name w:val="ConsPlusNormal"/>
    <w:link w:val="ConsPlusNormal0"/>
    <w:rsid w:val="0000053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locked/>
    <w:rsid w:val="0000053E"/>
    <w:rPr>
      <w:rFonts w:ascii="Arial" w:eastAsia="Times New Roman" w:hAnsi="Arial" w:cs="Arial"/>
      <w:sz w:val="20"/>
      <w:szCs w:val="20"/>
      <w:lang w:bidi="ar-SA"/>
    </w:rPr>
  </w:style>
  <w:style w:type="table" w:styleId="ab">
    <w:name w:val="Table Grid"/>
    <w:basedOn w:val="a1"/>
    <w:uiPriority w:val="59"/>
    <w:rsid w:val="0000053E"/>
    <w:pPr>
      <w:widowControl/>
    </w:pPr>
    <w:rPr>
      <w:rFonts w:ascii="Calibri" w:eastAsia="Calibri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74DB3"/>
    <w:pPr>
      <w:autoSpaceDE w:val="0"/>
      <w:autoSpaceDN w:val="0"/>
      <w:adjustRightInd w:val="0"/>
    </w:pPr>
    <w:rPr>
      <w:rFonts w:eastAsiaTheme="minorEastAsia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Platonova</cp:lastModifiedBy>
  <cp:revision>3</cp:revision>
  <cp:lastPrinted>2024-12-26T12:31:00Z</cp:lastPrinted>
  <dcterms:created xsi:type="dcterms:W3CDTF">2024-12-26T09:13:00Z</dcterms:created>
  <dcterms:modified xsi:type="dcterms:W3CDTF">2024-12-26T12:33:00Z</dcterms:modified>
</cp:coreProperties>
</file>