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90" w:rsidRPr="00F1408A" w:rsidRDefault="00411CDB" w:rsidP="00F1408A">
      <w:pPr>
        <w:jc w:val="center"/>
        <w:rPr>
          <w:rFonts w:ascii="Times New Roman" w:hAnsi="Times New Roman" w:cs="Times New Roman"/>
          <w:sz w:val="32"/>
          <w:szCs w:val="32"/>
        </w:rPr>
      </w:pPr>
      <w:r w:rsidRPr="00F1408A">
        <w:rPr>
          <w:rFonts w:ascii="Times New Roman" w:hAnsi="Times New Roman" w:cs="Times New Roman"/>
          <w:sz w:val="32"/>
          <w:szCs w:val="32"/>
        </w:rPr>
        <w:t xml:space="preserve">Сводный отчет о реализации муниципальных программ Красноборского городского поселения Тосненского района Ленинградской области за </w:t>
      </w:r>
      <w:r w:rsidR="005962AE">
        <w:rPr>
          <w:rFonts w:ascii="Times New Roman" w:hAnsi="Times New Roman" w:cs="Times New Roman"/>
          <w:sz w:val="32"/>
          <w:szCs w:val="32"/>
        </w:rPr>
        <w:t>1</w:t>
      </w:r>
      <w:r w:rsidRPr="00F1408A">
        <w:rPr>
          <w:rFonts w:ascii="Times New Roman" w:hAnsi="Times New Roman" w:cs="Times New Roman"/>
          <w:sz w:val="32"/>
          <w:szCs w:val="32"/>
        </w:rPr>
        <w:t xml:space="preserve"> </w:t>
      </w:r>
      <w:r w:rsidR="002821B5">
        <w:rPr>
          <w:rFonts w:ascii="Times New Roman" w:hAnsi="Times New Roman" w:cs="Times New Roman"/>
          <w:sz w:val="32"/>
          <w:szCs w:val="32"/>
        </w:rPr>
        <w:t>полугодие</w:t>
      </w:r>
      <w:r w:rsidR="00F1408A">
        <w:rPr>
          <w:rFonts w:ascii="Times New Roman" w:hAnsi="Times New Roman" w:cs="Times New Roman"/>
          <w:sz w:val="32"/>
          <w:szCs w:val="32"/>
        </w:rPr>
        <w:t xml:space="preserve"> </w:t>
      </w:r>
      <w:r w:rsidRPr="00F1408A">
        <w:rPr>
          <w:rFonts w:ascii="Times New Roman" w:hAnsi="Times New Roman" w:cs="Times New Roman"/>
          <w:sz w:val="32"/>
          <w:szCs w:val="32"/>
        </w:rPr>
        <w:t>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"/>
        <w:gridCol w:w="3949"/>
        <w:gridCol w:w="2245"/>
        <w:gridCol w:w="2075"/>
      </w:tblGrid>
      <w:tr w:rsidR="00411CDB" w:rsidTr="00F1408A">
        <w:trPr>
          <w:trHeight w:val="1007"/>
        </w:trPr>
        <w:tc>
          <w:tcPr>
            <w:tcW w:w="1101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40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  программы</w:t>
            </w:r>
          </w:p>
        </w:tc>
        <w:tc>
          <w:tcPr>
            <w:tcW w:w="2280" w:type="dxa"/>
          </w:tcPr>
          <w:p w:rsidR="00411CDB" w:rsidRPr="00F1408A" w:rsidRDefault="00F1408A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 на 2020</w:t>
            </w:r>
            <w:r w:rsidR="00411CDB" w:rsidRPr="00F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год (тыс. руб.)</w:t>
            </w:r>
          </w:p>
        </w:tc>
        <w:tc>
          <w:tcPr>
            <w:tcW w:w="2150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(тыс.руб)</w:t>
            </w:r>
          </w:p>
        </w:tc>
      </w:tr>
      <w:tr w:rsidR="00411CDB" w:rsidTr="00F1408A">
        <w:trPr>
          <w:trHeight w:val="1328"/>
        </w:trPr>
        <w:tc>
          <w:tcPr>
            <w:tcW w:w="1101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0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"Безопасность на территории Красноборского городского поселения Тосненского района Ленинградской области</w:t>
            </w:r>
            <w:r w:rsidR="0028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2020 – 2022 годы</w:t>
            </w:r>
            <w:r w:rsidRPr="00F1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80" w:type="dxa"/>
          </w:tcPr>
          <w:p w:rsidR="00411CDB" w:rsidRPr="00F1408A" w:rsidRDefault="00A005D3" w:rsidP="00A00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1015,02</w:t>
            </w:r>
          </w:p>
        </w:tc>
        <w:tc>
          <w:tcPr>
            <w:tcW w:w="2150" w:type="dxa"/>
          </w:tcPr>
          <w:p w:rsidR="00411CDB" w:rsidRPr="00F1408A" w:rsidRDefault="002821B5" w:rsidP="00F1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118,72</w:t>
            </w:r>
          </w:p>
        </w:tc>
      </w:tr>
      <w:tr w:rsidR="00411CDB" w:rsidTr="00F1408A">
        <w:trPr>
          <w:trHeight w:val="1224"/>
        </w:trPr>
        <w:tc>
          <w:tcPr>
            <w:tcW w:w="1101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0" w:type="dxa"/>
          </w:tcPr>
          <w:p w:rsidR="00411CDB" w:rsidRPr="00F1408A" w:rsidRDefault="00411CDB" w:rsidP="0028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"Развитие автомобильных дорог Красноборсого городского поселения</w:t>
            </w:r>
            <w:r w:rsidR="0028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110B">
              <w:rPr>
                <w:rFonts w:ascii="Times New Roman" w:eastAsia="Times New Roman" w:hAnsi="Times New Roman" w:cs="Times New Roman"/>
                <w:lang w:eastAsia="ru-RU"/>
              </w:rPr>
              <w:t>Тосненского района Ленинградской области на 2020-2022 годы</w:t>
            </w:r>
            <w:r w:rsidR="0028110B" w:rsidRPr="009B06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80" w:type="dxa"/>
          </w:tcPr>
          <w:p w:rsidR="00411CDB" w:rsidRPr="00F1408A" w:rsidRDefault="002821B5" w:rsidP="00F1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6945,786</w:t>
            </w:r>
          </w:p>
        </w:tc>
        <w:tc>
          <w:tcPr>
            <w:tcW w:w="2150" w:type="dxa"/>
          </w:tcPr>
          <w:p w:rsidR="00411CDB" w:rsidRPr="00F1408A" w:rsidRDefault="00A005D3" w:rsidP="00F1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1CDB" w:rsidTr="00F1408A">
        <w:trPr>
          <w:trHeight w:val="1128"/>
        </w:trPr>
        <w:tc>
          <w:tcPr>
            <w:tcW w:w="1101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0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«Развитие части территории Красноборского городского поселения</w:t>
            </w:r>
            <w:r w:rsidR="00281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110B">
              <w:rPr>
                <w:rFonts w:ascii="Times New Roman" w:eastAsia="Times New Roman" w:hAnsi="Times New Roman" w:cs="Times New Roman"/>
                <w:lang w:eastAsia="ru-RU"/>
              </w:rPr>
              <w:t>Тосненского района Ленинградской области в иных формах местного самоуравления на 2020-2022 годы</w:t>
            </w:r>
            <w:r w:rsidR="0028110B" w:rsidRPr="009B06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80" w:type="dxa"/>
          </w:tcPr>
          <w:p w:rsidR="00411CDB" w:rsidRPr="00F1408A" w:rsidRDefault="00411CDB" w:rsidP="00F1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150" w:type="dxa"/>
          </w:tcPr>
          <w:p w:rsidR="00411CDB" w:rsidRPr="00F1408A" w:rsidRDefault="00A005D3" w:rsidP="00F1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1CDB" w:rsidTr="00F1408A">
        <w:trPr>
          <w:trHeight w:val="1030"/>
        </w:trPr>
        <w:tc>
          <w:tcPr>
            <w:tcW w:w="1101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0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"Газификация территории Красноборского городского поселения</w:t>
            </w:r>
            <w:r w:rsidR="0028110B">
              <w:rPr>
                <w:rFonts w:ascii="Times New Roman" w:eastAsia="Times New Roman" w:hAnsi="Times New Roman" w:cs="Times New Roman"/>
                <w:lang w:eastAsia="ru-RU"/>
              </w:rPr>
              <w:t xml:space="preserve"> Тосненского района Ленинградской области на 2020-2022 годы</w:t>
            </w:r>
            <w:r w:rsidR="0028110B" w:rsidRPr="009B06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80" w:type="dxa"/>
          </w:tcPr>
          <w:p w:rsidR="00411CDB" w:rsidRPr="00F1408A" w:rsidRDefault="00F1408A" w:rsidP="00F1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hAnsi="Times New Roman" w:cs="Times New Roman"/>
                <w:sz w:val="24"/>
                <w:szCs w:val="24"/>
              </w:rPr>
              <w:t>2072,00</w:t>
            </w:r>
          </w:p>
        </w:tc>
        <w:tc>
          <w:tcPr>
            <w:tcW w:w="2150" w:type="dxa"/>
          </w:tcPr>
          <w:p w:rsidR="00411CDB" w:rsidRPr="00F1408A" w:rsidRDefault="002821B5" w:rsidP="00F1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292,7</w:t>
            </w:r>
          </w:p>
        </w:tc>
      </w:tr>
      <w:tr w:rsidR="00411CDB" w:rsidTr="00F1408A">
        <w:trPr>
          <w:trHeight w:val="974"/>
        </w:trPr>
        <w:tc>
          <w:tcPr>
            <w:tcW w:w="1101" w:type="dxa"/>
          </w:tcPr>
          <w:p w:rsidR="00411CDB" w:rsidRPr="00F1408A" w:rsidRDefault="002821B5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0" w:type="dxa"/>
          </w:tcPr>
          <w:p w:rsidR="00411CDB" w:rsidRPr="00F1408A" w:rsidRDefault="00411CDB" w:rsidP="003C7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«Развитие части территории Красноборского городского поселения</w:t>
            </w:r>
            <w:r w:rsidR="0028110B">
              <w:rPr>
                <w:rFonts w:ascii="Times New Roman" w:eastAsia="Times New Roman" w:hAnsi="Times New Roman" w:cs="Times New Roman"/>
                <w:lang w:eastAsia="ru-RU"/>
              </w:rPr>
              <w:t xml:space="preserve"> Тосненского района Ленинградской области на 2020-2022 годы</w:t>
            </w:r>
            <w:r w:rsidR="0028110B" w:rsidRPr="009B06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80" w:type="dxa"/>
          </w:tcPr>
          <w:p w:rsidR="00411CDB" w:rsidRPr="00F1408A" w:rsidRDefault="00F1408A" w:rsidP="00F1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08A">
              <w:rPr>
                <w:rFonts w:ascii="Times New Roman" w:hAnsi="Times New Roman" w:cs="Times New Roman"/>
                <w:sz w:val="24"/>
                <w:szCs w:val="24"/>
              </w:rPr>
              <w:t>1187,08</w:t>
            </w:r>
          </w:p>
        </w:tc>
        <w:tc>
          <w:tcPr>
            <w:tcW w:w="2150" w:type="dxa"/>
          </w:tcPr>
          <w:p w:rsidR="00411CDB" w:rsidRPr="00F1408A" w:rsidRDefault="00893972" w:rsidP="0089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1CDB" w:rsidTr="00F1408A">
        <w:trPr>
          <w:trHeight w:val="846"/>
        </w:trPr>
        <w:tc>
          <w:tcPr>
            <w:tcW w:w="1101" w:type="dxa"/>
          </w:tcPr>
          <w:p w:rsidR="00411CDB" w:rsidRDefault="002821B5" w:rsidP="003C779D">
            <w:r>
              <w:t>6</w:t>
            </w:r>
          </w:p>
        </w:tc>
        <w:tc>
          <w:tcPr>
            <w:tcW w:w="4040" w:type="dxa"/>
          </w:tcPr>
          <w:p w:rsidR="00411CDB" w:rsidRDefault="00411CDB" w:rsidP="003C779D">
            <w:r w:rsidRPr="009B0691">
              <w:rPr>
                <w:rFonts w:ascii="Times New Roman" w:hAnsi="Times New Roman" w:cs="Times New Roman"/>
              </w:rPr>
              <w:t>Программа «Охрана окружающей среды</w:t>
            </w:r>
            <w:r>
              <w:rPr>
                <w:rFonts w:ascii="Times New Roman" w:hAnsi="Times New Roman" w:cs="Times New Roman"/>
              </w:rPr>
              <w:t xml:space="preserve"> Красноборского городсккого поселеня</w:t>
            </w:r>
            <w:r w:rsidR="0028110B">
              <w:rPr>
                <w:rFonts w:ascii="Times New Roman" w:eastAsia="Times New Roman" w:hAnsi="Times New Roman" w:cs="Times New Roman"/>
                <w:lang w:eastAsia="ru-RU"/>
              </w:rPr>
              <w:t xml:space="preserve"> Тосненского района Ленинградской области на 2020-2022 годы</w:t>
            </w:r>
            <w:r w:rsidR="0028110B" w:rsidRPr="009B06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80" w:type="dxa"/>
          </w:tcPr>
          <w:p w:rsidR="00411CDB" w:rsidRDefault="002821B5" w:rsidP="00F1408A">
            <w:pPr>
              <w:jc w:val="center"/>
            </w:pPr>
            <w:r>
              <w:t>3217,7</w:t>
            </w:r>
          </w:p>
        </w:tc>
        <w:tc>
          <w:tcPr>
            <w:tcW w:w="2150" w:type="dxa"/>
          </w:tcPr>
          <w:p w:rsidR="00411CDB" w:rsidRDefault="00F1408A" w:rsidP="00F1408A">
            <w:pPr>
              <w:jc w:val="center"/>
            </w:pPr>
            <w:r>
              <w:t>0</w:t>
            </w:r>
          </w:p>
        </w:tc>
      </w:tr>
      <w:tr w:rsidR="00411CDB" w:rsidTr="00F1408A">
        <w:trPr>
          <w:trHeight w:val="1270"/>
        </w:trPr>
        <w:tc>
          <w:tcPr>
            <w:tcW w:w="1101" w:type="dxa"/>
          </w:tcPr>
          <w:p w:rsidR="00411CDB" w:rsidRDefault="002821B5" w:rsidP="003C779D">
            <w:r>
              <w:t>7</w:t>
            </w:r>
          </w:p>
        </w:tc>
        <w:tc>
          <w:tcPr>
            <w:tcW w:w="4040" w:type="dxa"/>
          </w:tcPr>
          <w:p w:rsidR="00411CDB" w:rsidRDefault="00C102F4" w:rsidP="003C779D">
            <w:hyperlink r:id="rId6" w:history="1">
              <w:r w:rsidR="00411CDB" w:rsidRPr="009B0691">
                <w:rPr>
                  <w:rFonts w:ascii="Times New Roman" w:hAnsi="Times New Roman" w:cs="Times New Roman"/>
                </w:rPr>
                <w:t>Программа</w:t>
              </w:r>
              <w:r w:rsidR="00411CDB" w:rsidRPr="009B0691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 xml:space="preserve"> «Предотвращение распространения борщевика Сосновского на территории Красноборского городского поселения </w:t>
              </w:r>
            </w:hyperlink>
            <w:r w:rsidR="0028110B">
              <w:rPr>
                <w:rFonts w:ascii="Times New Roman" w:eastAsia="Times New Roman" w:hAnsi="Times New Roman" w:cs="Times New Roman"/>
                <w:lang w:eastAsia="ru-RU"/>
              </w:rPr>
              <w:t xml:space="preserve"> Тосненского района Ленинградской области на 2020-2022 годы</w:t>
            </w:r>
            <w:r w:rsidR="0028110B" w:rsidRPr="009B06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80" w:type="dxa"/>
          </w:tcPr>
          <w:p w:rsidR="00411CDB" w:rsidRDefault="00F1408A" w:rsidP="00F1408A">
            <w:pPr>
              <w:jc w:val="center"/>
            </w:pPr>
            <w:r>
              <w:t>62,5</w:t>
            </w:r>
          </w:p>
        </w:tc>
        <w:tc>
          <w:tcPr>
            <w:tcW w:w="2150" w:type="dxa"/>
          </w:tcPr>
          <w:p w:rsidR="00411CDB" w:rsidRDefault="00893972" w:rsidP="00F1408A">
            <w:pPr>
              <w:jc w:val="center"/>
            </w:pPr>
            <w:r>
              <w:t>00</w:t>
            </w:r>
          </w:p>
        </w:tc>
      </w:tr>
      <w:tr w:rsidR="00411CDB" w:rsidTr="00F1408A">
        <w:trPr>
          <w:trHeight w:val="834"/>
        </w:trPr>
        <w:tc>
          <w:tcPr>
            <w:tcW w:w="1101" w:type="dxa"/>
          </w:tcPr>
          <w:p w:rsidR="00411CDB" w:rsidRDefault="002821B5" w:rsidP="003C779D">
            <w:r>
              <w:t>8</w:t>
            </w:r>
          </w:p>
        </w:tc>
        <w:tc>
          <w:tcPr>
            <w:tcW w:w="4040" w:type="dxa"/>
          </w:tcPr>
          <w:p w:rsidR="00411CDB" w:rsidRDefault="00411CDB" w:rsidP="003C779D">
            <w:r w:rsidRPr="009B0691">
              <w:rPr>
                <w:rFonts w:ascii="Times New Roman" w:eastAsia="Times New Roman" w:hAnsi="Times New Roman" w:cs="Times New Roman"/>
                <w:lang w:eastAsia="ru-RU"/>
              </w:rPr>
              <w:t>Программа «Водоснабжение и водоотведение на территории Красноборского городско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 поселения</w:t>
            </w:r>
            <w:r w:rsidR="0028110B">
              <w:rPr>
                <w:rFonts w:ascii="Times New Roman" w:eastAsia="Times New Roman" w:hAnsi="Times New Roman" w:cs="Times New Roman"/>
                <w:lang w:eastAsia="ru-RU"/>
              </w:rPr>
              <w:t xml:space="preserve"> Тосненского района Ленинградской области на 2020-2022 годы</w:t>
            </w:r>
            <w:r w:rsidR="0028110B" w:rsidRPr="009B06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80" w:type="dxa"/>
          </w:tcPr>
          <w:p w:rsidR="00411CDB" w:rsidRDefault="00F1408A" w:rsidP="00F1408A">
            <w:pPr>
              <w:jc w:val="center"/>
            </w:pPr>
            <w:r>
              <w:t>5002,3</w:t>
            </w:r>
          </w:p>
        </w:tc>
        <w:tc>
          <w:tcPr>
            <w:tcW w:w="2150" w:type="dxa"/>
          </w:tcPr>
          <w:p w:rsidR="00411CDB" w:rsidRDefault="00F1408A" w:rsidP="00F1408A">
            <w:pPr>
              <w:jc w:val="center"/>
            </w:pPr>
            <w:r>
              <w:t>0</w:t>
            </w:r>
          </w:p>
        </w:tc>
      </w:tr>
      <w:tr w:rsidR="00411CDB" w:rsidTr="00F1408A">
        <w:trPr>
          <w:trHeight w:val="839"/>
        </w:trPr>
        <w:tc>
          <w:tcPr>
            <w:tcW w:w="1101" w:type="dxa"/>
          </w:tcPr>
          <w:p w:rsidR="00411CDB" w:rsidRDefault="002821B5" w:rsidP="003C779D">
            <w:r>
              <w:lastRenderedPageBreak/>
              <w:t>9</w:t>
            </w:r>
          </w:p>
        </w:tc>
        <w:tc>
          <w:tcPr>
            <w:tcW w:w="4040" w:type="dxa"/>
          </w:tcPr>
          <w:p w:rsidR="00411CDB" w:rsidRDefault="00411CDB" w:rsidP="003C779D">
            <w:r w:rsidRPr="009B0691">
              <w:rPr>
                <w:rFonts w:ascii="Times New Roman" w:eastAsia="Times New Roman" w:hAnsi="Times New Roman" w:cs="Times New Roman"/>
                <w:lang w:eastAsia="ru-RU"/>
              </w:rPr>
              <w:t>Программа «Развитие культуры Красноборского городского поселения</w:t>
            </w:r>
            <w:r w:rsidR="0028110B">
              <w:rPr>
                <w:rFonts w:ascii="Times New Roman" w:eastAsia="Times New Roman" w:hAnsi="Times New Roman" w:cs="Times New Roman"/>
                <w:lang w:eastAsia="ru-RU"/>
              </w:rPr>
              <w:t xml:space="preserve"> Тосненского района Ленинградской области на 2020-2022 годы</w:t>
            </w:r>
            <w:r w:rsidR="0028110B" w:rsidRPr="009B06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80" w:type="dxa"/>
          </w:tcPr>
          <w:p w:rsidR="00411CDB" w:rsidRDefault="002821B5" w:rsidP="00F1408A">
            <w:pPr>
              <w:jc w:val="center"/>
            </w:pPr>
            <w:r>
              <w:t>59676,83</w:t>
            </w:r>
          </w:p>
        </w:tc>
        <w:tc>
          <w:tcPr>
            <w:tcW w:w="2150" w:type="dxa"/>
          </w:tcPr>
          <w:p w:rsidR="00411CDB" w:rsidRDefault="002821B5" w:rsidP="00F1408A">
            <w:pPr>
              <w:jc w:val="center"/>
            </w:pPr>
            <w:r>
              <w:t>3082,855</w:t>
            </w:r>
          </w:p>
        </w:tc>
      </w:tr>
      <w:tr w:rsidR="00411CDB" w:rsidTr="00F1408A">
        <w:trPr>
          <w:trHeight w:val="839"/>
        </w:trPr>
        <w:tc>
          <w:tcPr>
            <w:tcW w:w="1101" w:type="dxa"/>
          </w:tcPr>
          <w:p w:rsidR="00411CDB" w:rsidRDefault="002821B5" w:rsidP="003C779D">
            <w:r>
              <w:t>10</w:t>
            </w:r>
          </w:p>
        </w:tc>
        <w:tc>
          <w:tcPr>
            <w:tcW w:w="4040" w:type="dxa"/>
          </w:tcPr>
          <w:p w:rsidR="00411CDB" w:rsidRDefault="00411CDB" w:rsidP="003C779D">
            <w:r w:rsidRPr="009B0691">
              <w:rPr>
                <w:rFonts w:ascii="Times New Roman" w:eastAsia="Times New Roman" w:hAnsi="Times New Roman" w:cs="Times New Roman"/>
                <w:lang w:eastAsia="ru-RU"/>
              </w:rPr>
              <w:t>Программа «Развитие</w:t>
            </w:r>
            <w:r w:rsidR="00CD6340">
              <w:rPr>
                <w:rFonts w:ascii="Times New Roman" w:eastAsia="Times New Roman" w:hAnsi="Times New Roman" w:cs="Times New Roman"/>
                <w:lang w:eastAsia="ru-RU"/>
              </w:rPr>
              <w:t xml:space="preserve"> и поддержка</w:t>
            </w:r>
            <w:r w:rsidRPr="009B0691">
              <w:rPr>
                <w:rFonts w:ascii="Times New Roman" w:eastAsia="Times New Roman" w:hAnsi="Times New Roman" w:cs="Times New Roman"/>
                <w:lang w:eastAsia="ru-RU"/>
              </w:rPr>
              <w:t xml:space="preserve"> малого и среднего предпринимательства в Красноборском городском поселении</w:t>
            </w:r>
            <w:r w:rsidR="00CD6340">
              <w:rPr>
                <w:rFonts w:ascii="Times New Roman" w:eastAsia="Times New Roman" w:hAnsi="Times New Roman" w:cs="Times New Roman"/>
                <w:lang w:eastAsia="ru-RU"/>
              </w:rPr>
              <w:t xml:space="preserve"> Тосненского района Ленинградской области на 2020-2022 годы</w:t>
            </w:r>
            <w:r w:rsidRPr="009B06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80" w:type="dxa"/>
          </w:tcPr>
          <w:p w:rsidR="00411CDB" w:rsidRDefault="00F1408A" w:rsidP="00F1408A">
            <w:pPr>
              <w:jc w:val="center"/>
            </w:pPr>
            <w:r>
              <w:t>20,00</w:t>
            </w:r>
          </w:p>
        </w:tc>
        <w:tc>
          <w:tcPr>
            <w:tcW w:w="2150" w:type="dxa"/>
          </w:tcPr>
          <w:p w:rsidR="00411CDB" w:rsidRDefault="00F1408A" w:rsidP="00F1408A">
            <w:pPr>
              <w:jc w:val="center"/>
            </w:pPr>
            <w:r>
              <w:t>0</w:t>
            </w:r>
          </w:p>
        </w:tc>
      </w:tr>
      <w:tr w:rsidR="00CD6340" w:rsidTr="00F1408A">
        <w:trPr>
          <w:trHeight w:val="839"/>
        </w:trPr>
        <w:tc>
          <w:tcPr>
            <w:tcW w:w="1101" w:type="dxa"/>
          </w:tcPr>
          <w:p w:rsidR="00CD6340" w:rsidRDefault="002821B5" w:rsidP="003C779D">
            <w:r>
              <w:t>11</w:t>
            </w:r>
          </w:p>
        </w:tc>
        <w:tc>
          <w:tcPr>
            <w:tcW w:w="4040" w:type="dxa"/>
          </w:tcPr>
          <w:p w:rsidR="00CD6340" w:rsidRPr="009B0691" w:rsidRDefault="0028110B" w:rsidP="003C77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</w:t>
            </w:r>
            <w:r w:rsidRPr="0028110B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 Красноборского городского поселения Тосненского района Ленинградской области на 2020-2022 годы»</w:t>
            </w:r>
          </w:p>
        </w:tc>
        <w:tc>
          <w:tcPr>
            <w:tcW w:w="2280" w:type="dxa"/>
          </w:tcPr>
          <w:p w:rsidR="00CD6340" w:rsidRDefault="00893972" w:rsidP="00F1408A">
            <w:pPr>
              <w:jc w:val="center"/>
            </w:pPr>
            <w:r>
              <w:t>11460,00</w:t>
            </w:r>
          </w:p>
        </w:tc>
        <w:tc>
          <w:tcPr>
            <w:tcW w:w="2150" w:type="dxa"/>
          </w:tcPr>
          <w:p w:rsidR="00CD6340" w:rsidRDefault="002821B5" w:rsidP="00F1408A">
            <w:pPr>
              <w:jc w:val="center"/>
            </w:pPr>
            <w:r>
              <w:t>3618,48</w:t>
            </w:r>
          </w:p>
        </w:tc>
      </w:tr>
      <w:tr w:rsidR="00411CDB" w:rsidTr="00F1408A">
        <w:trPr>
          <w:trHeight w:val="839"/>
        </w:trPr>
        <w:tc>
          <w:tcPr>
            <w:tcW w:w="1101" w:type="dxa"/>
          </w:tcPr>
          <w:p w:rsidR="00411CDB" w:rsidRDefault="00411CDB" w:rsidP="003C779D">
            <w:r>
              <w:t>ИТОГО</w:t>
            </w:r>
          </w:p>
        </w:tc>
        <w:tc>
          <w:tcPr>
            <w:tcW w:w="4040" w:type="dxa"/>
          </w:tcPr>
          <w:p w:rsidR="00411CDB" w:rsidRDefault="00411CDB" w:rsidP="003C779D"/>
        </w:tc>
        <w:tc>
          <w:tcPr>
            <w:tcW w:w="2280" w:type="dxa"/>
          </w:tcPr>
          <w:p w:rsidR="00411CDB" w:rsidRDefault="002821B5" w:rsidP="00893972">
            <w:pPr>
              <w:jc w:val="center"/>
            </w:pPr>
            <w:r>
              <w:t>82698,41</w:t>
            </w:r>
          </w:p>
        </w:tc>
        <w:tc>
          <w:tcPr>
            <w:tcW w:w="2150" w:type="dxa"/>
          </w:tcPr>
          <w:p w:rsidR="00411CDB" w:rsidRDefault="002821B5" w:rsidP="00F1408A">
            <w:pPr>
              <w:jc w:val="center"/>
            </w:pPr>
            <w:r>
              <w:t>6994,035</w:t>
            </w:r>
            <w:bookmarkStart w:id="0" w:name="_GoBack"/>
            <w:bookmarkEnd w:id="0"/>
          </w:p>
        </w:tc>
      </w:tr>
    </w:tbl>
    <w:p w:rsidR="00411CDB" w:rsidRDefault="00411CDB"/>
    <w:sectPr w:rsidR="0041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2F4" w:rsidRDefault="00C102F4" w:rsidP="00411CDB">
      <w:pPr>
        <w:spacing w:after="0" w:line="240" w:lineRule="auto"/>
      </w:pPr>
      <w:r>
        <w:separator/>
      </w:r>
    </w:p>
  </w:endnote>
  <w:endnote w:type="continuationSeparator" w:id="0">
    <w:p w:rsidR="00C102F4" w:rsidRDefault="00C102F4" w:rsidP="0041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2F4" w:rsidRDefault="00C102F4" w:rsidP="00411CDB">
      <w:pPr>
        <w:spacing w:after="0" w:line="240" w:lineRule="auto"/>
      </w:pPr>
      <w:r>
        <w:separator/>
      </w:r>
    </w:p>
  </w:footnote>
  <w:footnote w:type="continuationSeparator" w:id="0">
    <w:p w:rsidR="00C102F4" w:rsidRDefault="00C102F4" w:rsidP="00411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28"/>
    <w:rsid w:val="001D3B41"/>
    <w:rsid w:val="0028110B"/>
    <w:rsid w:val="002821B5"/>
    <w:rsid w:val="00411CDB"/>
    <w:rsid w:val="00430990"/>
    <w:rsid w:val="005962AE"/>
    <w:rsid w:val="00893972"/>
    <w:rsid w:val="008D0B28"/>
    <w:rsid w:val="00A005D3"/>
    <w:rsid w:val="00C102F4"/>
    <w:rsid w:val="00CD6340"/>
    <w:rsid w:val="00E014FF"/>
    <w:rsid w:val="00F1408A"/>
    <w:rsid w:val="00FA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277E"/>
  <w15:docId w15:val="{340678BB-AFD7-4E43-9939-CCEB78D1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11CD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11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1CDB"/>
  </w:style>
  <w:style w:type="paragraph" w:styleId="a7">
    <w:name w:val="footer"/>
    <w:basedOn w:val="a"/>
    <w:link w:val="a8"/>
    <w:uiPriority w:val="99"/>
    <w:unhideWhenUsed/>
    <w:rsid w:val="00411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1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bor.ru/doc/mun-pr/post/2017/post_433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1</cp:lastModifiedBy>
  <cp:revision>2</cp:revision>
  <cp:lastPrinted>2020-11-06T08:51:00Z</cp:lastPrinted>
  <dcterms:created xsi:type="dcterms:W3CDTF">2021-11-11T09:54:00Z</dcterms:created>
  <dcterms:modified xsi:type="dcterms:W3CDTF">2021-11-11T09:54:00Z</dcterms:modified>
</cp:coreProperties>
</file>